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EC" w:rsidRDefault="008862EC" w:rsidP="008862EC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862EC" w:rsidP="008862E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18" w:type="dxa"/>
          </w:tcPr>
          <w:p w:rsidR="008862EC" w:rsidRDefault="00377605" w:rsidP="0037760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Kazliškėlis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village</w:t>
            </w:r>
            <w:proofErr w:type="spellEnd"/>
            <w:r>
              <w:rPr>
                <w:lang w:val="lt-LT"/>
              </w:rPr>
              <w:t xml:space="preserve">, Kazliškis </w:t>
            </w:r>
            <w:proofErr w:type="spellStart"/>
            <w:r>
              <w:rPr>
                <w:lang w:val="lt-LT"/>
              </w:rPr>
              <w:t>ward</w:t>
            </w:r>
            <w:proofErr w:type="spellEnd"/>
            <w:r>
              <w:rPr>
                <w:lang w:val="lt-LT"/>
              </w:rPr>
              <w:t xml:space="preserve">, </w:t>
            </w:r>
            <w:r w:rsidR="008862EC">
              <w:rPr>
                <w:lang w:val="lt-LT"/>
              </w:rPr>
              <w:t xml:space="preserve"> Rokiškis </w:t>
            </w:r>
            <w:proofErr w:type="spellStart"/>
            <w:r w:rsidR="008862EC">
              <w:rPr>
                <w:lang w:val="lt-LT"/>
              </w:rPr>
              <w:t>region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862EC" w:rsidRDefault="0037760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Belongs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Municipality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special plan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The current building usage purpose</w:t>
            </w:r>
          </w:p>
        </w:tc>
        <w:tc>
          <w:tcPr>
            <w:tcW w:w="4518" w:type="dxa"/>
          </w:tcPr>
          <w:p w:rsidR="008862EC" w:rsidRDefault="00377605" w:rsidP="008862E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Outbuilding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usage purpose according to the documents of territory planning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18" w:type="dxa"/>
          </w:tcPr>
          <w:p w:rsidR="008862EC" w:rsidRDefault="00377605">
            <w:pPr>
              <w:rPr>
                <w:lang w:val="lt-LT"/>
              </w:rPr>
            </w:pPr>
            <w:r>
              <w:rPr>
                <w:lang w:val="lt-LT"/>
              </w:rPr>
              <w:t xml:space="preserve">306,52 </w:t>
            </w:r>
            <w:proofErr w:type="spellStart"/>
            <w:r w:rsidR="008862EC">
              <w:rPr>
                <w:lang w:val="lt-LT"/>
              </w:rPr>
              <w:t>sq.m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the building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Satisfactory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Neighbouring territories</w:t>
            </w:r>
          </w:p>
        </w:tc>
        <w:tc>
          <w:tcPr>
            <w:tcW w:w="4518" w:type="dxa"/>
          </w:tcPr>
          <w:p w:rsidR="008862EC" w:rsidRDefault="00377605" w:rsidP="008862EC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862EC">
        <w:trPr>
          <w:cantSplit/>
        </w:trPr>
        <w:tc>
          <w:tcPr>
            <w:tcW w:w="9036" w:type="dxa"/>
            <w:gridSpan w:val="2"/>
          </w:tcPr>
          <w:p w:rsidR="008862EC" w:rsidRDefault="008862EC" w:rsidP="008862EC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Infrastructure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Communication infrastructure: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8862EC" w:rsidRDefault="008862EC" w:rsidP="00F8596A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  <w:p w:rsidR="008862EC" w:rsidRDefault="008862EC" w:rsidP="00377605">
            <w:pPr>
              <w:rPr>
                <w:lang w:val="lt-LT"/>
              </w:rPr>
            </w:pPr>
            <w:r>
              <w:rPr>
                <w:lang w:val="lt-LT"/>
              </w:rPr>
              <w:t xml:space="preserve">Building is settled </w:t>
            </w:r>
            <w:r w:rsidR="00377605">
              <w:rPr>
                <w:lang w:val="lt-LT"/>
              </w:rPr>
              <w:t xml:space="preserve">20 </w:t>
            </w:r>
            <w:proofErr w:type="spellStart"/>
            <w:r w:rsidR="00377605">
              <w:rPr>
                <w:lang w:val="lt-LT"/>
              </w:rPr>
              <w:t>kilometres</w:t>
            </w:r>
            <w:proofErr w:type="spellEnd"/>
            <w:r w:rsidR="00377605">
              <w:rPr>
                <w:lang w:val="lt-LT"/>
              </w:rPr>
              <w:t xml:space="preserve"> </w:t>
            </w:r>
            <w:proofErr w:type="spellStart"/>
            <w:r w:rsidR="00377605">
              <w:rPr>
                <w:lang w:val="lt-LT"/>
              </w:rPr>
              <w:t>far</w:t>
            </w:r>
            <w:proofErr w:type="spellEnd"/>
            <w:r w:rsidR="00377605">
              <w:rPr>
                <w:lang w:val="lt-LT"/>
              </w:rPr>
              <w:t xml:space="preserve"> </w:t>
            </w:r>
            <w:proofErr w:type="spellStart"/>
            <w:r w:rsidR="00377605">
              <w:rPr>
                <w:lang w:val="lt-LT"/>
              </w:rPr>
              <w:t>from</w:t>
            </w:r>
            <w:proofErr w:type="spellEnd"/>
            <w:r w:rsidR="00377605">
              <w:rPr>
                <w:lang w:val="lt-LT"/>
              </w:rPr>
              <w:t xml:space="preserve"> </w:t>
            </w:r>
            <w:proofErr w:type="spellStart"/>
            <w:r w:rsidR="00377605">
              <w:rPr>
                <w:lang w:val="lt-LT"/>
              </w:rPr>
              <w:t>Rokiskis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infrastructure: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8862EC" w:rsidRDefault="008862EC" w:rsidP="00F8596A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  <w:p w:rsidR="008862EC" w:rsidRDefault="00377605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</w:tbl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r w:rsidR="00A61C40">
        <w:t>:</w:t>
      </w:r>
      <w:r w:rsidR="00544B68">
        <w:rPr>
          <w:rStyle w:val="Grietas"/>
          <w:rFonts w:ascii="Arial" w:hAnsi="Arial" w:cs="Arial"/>
          <w:color w:val="000000"/>
        </w:rPr>
        <w:t>Algirdas</w:t>
      </w:r>
      <w:proofErr w:type="spellEnd"/>
      <w:r w:rsidR="00544B68">
        <w:rPr>
          <w:rStyle w:val="Grietas"/>
          <w:rFonts w:ascii="Arial" w:hAnsi="Arial" w:cs="Arial"/>
          <w:color w:val="000000"/>
        </w:rPr>
        <w:t xml:space="preserve"> Kulys</w:t>
      </w:r>
    </w:p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phone</w:t>
      </w:r>
      <w:r w:rsidR="00544B68">
        <w:rPr>
          <w:rFonts w:ascii="Arial" w:hAnsi="Arial" w:cs="Arial"/>
          <w:color w:val="000000"/>
        </w:rPr>
        <w:t>.: (8 458) 42 725,</w:t>
      </w:r>
    </w:p>
    <w:p w:rsidR="00544B68" w:rsidRDefault="00544B68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mob. </w:t>
      </w:r>
      <w:r w:rsidR="008862EC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>(8 611) 45 416</w:t>
      </w:r>
    </w:p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email:</w:t>
      </w:r>
      <w:r w:rsidR="00544B68">
        <w:rPr>
          <w:rFonts w:ascii="Arial" w:hAnsi="Arial" w:cs="Arial"/>
          <w:color w:val="000000"/>
        </w:rPr>
        <w:t xml:space="preserve"> algirdas.kulys@post.rokiskis.lt</w:t>
      </w:r>
    </w:p>
    <w:p w:rsidR="006041FF" w:rsidRDefault="006041FF">
      <w:pPr>
        <w:rPr>
          <w:lang w:val="lt-LT"/>
        </w:rPr>
      </w:pPr>
    </w:p>
    <w:p w:rsidR="00A61C40" w:rsidRDefault="008862EC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 w:rsidR="00D7462A">
        <w:rPr>
          <w:lang w:val="lt-LT"/>
        </w:rPr>
        <w:t>:</w:t>
      </w:r>
    </w:p>
    <w:p w:rsidR="00377605" w:rsidRDefault="00377605">
      <w:pPr>
        <w:rPr>
          <w:lang w:val="lt-LT"/>
        </w:rPr>
      </w:pPr>
    </w:p>
    <w:p w:rsidR="00377605" w:rsidRDefault="00377605">
      <w:pPr>
        <w:rPr>
          <w:lang w:val="lt-LT"/>
        </w:rPr>
      </w:pPr>
    </w:p>
    <w:p w:rsidR="00377605" w:rsidRDefault="00377605">
      <w:pPr>
        <w:rPr>
          <w:lang w:val="lt-LT"/>
        </w:rPr>
      </w:pPr>
    </w:p>
    <w:p w:rsidR="00377605" w:rsidRDefault="00377605">
      <w:pPr>
        <w:rPr>
          <w:lang w:val="lt-LT"/>
        </w:rPr>
      </w:pPr>
      <w:r w:rsidRPr="00377605">
        <w:rPr>
          <w:lang w:val="lt-LT"/>
        </w:rPr>
        <w:lastRenderedPageBreak/>
        <w:drawing>
          <wp:inline distT="0" distB="0" distL="0" distR="0">
            <wp:extent cx="5019675" cy="3763085"/>
            <wp:effectExtent l="19050" t="0" r="9525" b="0"/>
            <wp:docPr id="11" name="Picture 8" descr="C:\Documents and Settings\vilma\Desktop\Pastatas Kazlyskelij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vilma\Desktop\Pastatas Kazlyskelij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406" cy="376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605" w:rsidSect="00B37344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EE4058"/>
    <w:rsid w:val="00377605"/>
    <w:rsid w:val="00456A6B"/>
    <w:rsid w:val="00544B68"/>
    <w:rsid w:val="006041FF"/>
    <w:rsid w:val="006C6C63"/>
    <w:rsid w:val="007C6BE3"/>
    <w:rsid w:val="008862EC"/>
    <w:rsid w:val="008A18A8"/>
    <w:rsid w:val="0090048B"/>
    <w:rsid w:val="00905B80"/>
    <w:rsid w:val="00A61C40"/>
    <w:rsid w:val="00B37344"/>
    <w:rsid w:val="00D7462A"/>
    <w:rsid w:val="00EB775C"/>
    <w:rsid w:val="00EE4058"/>
    <w:rsid w:val="00F04A4F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B37344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8862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862E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dcterms:created xsi:type="dcterms:W3CDTF">2015-05-20T06:00:00Z</dcterms:created>
  <dcterms:modified xsi:type="dcterms:W3CDTF">2015-05-20T06:02:00Z</dcterms:modified>
</cp:coreProperties>
</file>